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5A4D" w14:textId="77777777" w:rsidR="00B955C8" w:rsidRPr="008157BA" w:rsidRDefault="00B955C8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>BOS</w:t>
      </w:r>
    </w:p>
    <w:p w14:paraId="4BBAC25A" w14:textId="77777777" w:rsidR="009B2EA0" w:rsidRDefault="009B2EA0" w:rsidP="009B2EA0">
      <w:pPr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428628CE" w14:textId="2A0FEDFA" w:rsidR="00623550" w:rsidRPr="00B17167" w:rsidRDefault="00B955C8" w:rsidP="00623550">
      <w:pPr>
        <w:pStyle w:val="Default"/>
        <w:rPr>
          <w:lang w:val="hr-HR"/>
        </w:rPr>
      </w:pPr>
      <w:r w:rsidRPr="008157BA">
        <w:rPr>
          <w:b/>
          <w:bCs/>
          <w:lang w:val="af-ZA" w:eastAsia="bs-Latn-BA"/>
        </w:rPr>
        <w:t xml:space="preserve">Otvoren proces javnih konsultacija </w:t>
      </w:r>
      <w:r w:rsidR="00623550">
        <w:rPr>
          <w:b/>
          <w:bCs/>
          <w:lang w:val="af-ZA" w:eastAsia="bs-Latn-BA"/>
        </w:rPr>
        <w:t xml:space="preserve">o Nacrtu odluke o </w:t>
      </w:r>
      <w:r w:rsidR="00623550" w:rsidRPr="00B17167">
        <w:rPr>
          <w:b/>
          <w:bCs/>
          <w:lang w:val="hr-HR"/>
        </w:rPr>
        <w:t xml:space="preserve"> </w:t>
      </w:r>
      <w:r w:rsidR="00D956B4">
        <w:rPr>
          <w:b/>
          <w:bCs/>
          <w:lang w:val="hr-HR"/>
        </w:rPr>
        <w:t>usvajanju Politike sektora elektronskih komunikacija Bosne i Hercegovine za period od 2023 – 2027. godine</w:t>
      </w:r>
    </w:p>
    <w:p w14:paraId="2FD82E52" w14:textId="77777777" w:rsidR="00623550" w:rsidRPr="00B17167" w:rsidRDefault="00623550" w:rsidP="00623550">
      <w:pPr>
        <w:pStyle w:val="Default"/>
        <w:jc w:val="center"/>
        <w:rPr>
          <w:b/>
          <w:bCs/>
          <w:lang w:val="hr-HR"/>
        </w:rPr>
      </w:pPr>
    </w:p>
    <w:p w14:paraId="01995180" w14:textId="5AF3DFBC" w:rsidR="00623550" w:rsidRPr="00D956B4" w:rsidRDefault="00B955C8" w:rsidP="00D956B4">
      <w:pPr>
        <w:pStyle w:val="Default"/>
        <w:jc w:val="both"/>
        <w:rPr>
          <w:bCs/>
          <w:lang w:val="hr-HR"/>
        </w:rPr>
      </w:pPr>
      <w:r w:rsidRPr="00D956B4">
        <w:rPr>
          <w:bCs/>
          <w:lang w:val="af-ZA" w:eastAsia="bs-Latn-BA"/>
        </w:rPr>
        <w:t xml:space="preserve">Ministarstvo komunikacija i prometa Bosne i Hercegovine započinje proces javnih konsultacija </w:t>
      </w:r>
      <w:r w:rsidR="00D956B4" w:rsidRPr="00D956B4">
        <w:rPr>
          <w:bCs/>
          <w:lang w:val="af-ZA" w:eastAsia="bs-Latn-BA"/>
        </w:rPr>
        <w:t xml:space="preserve">o Nacrtu odluke o </w:t>
      </w:r>
      <w:r w:rsidR="00D956B4" w:rsidRPr="00D956B4">
        <w:rPr>
          <w:bCs/>
          <w:lang w:val="hr-HR"/>
        </w:rPr>
        <w:t xml:space="preserve"> usvajanju Politike sektora elektronskih komunikacija Bosne i Hercegovine za period od 2023 – 2027. godine</w:t>
      </w:r>
      <w:r w:rsidR="00D956B4" w:rsidRPr="00D956B4">
        <w:rPr>
          <w:bCs/>
          <w:lang w:val="af-ZA" w:eastAsia="bs-Latn-BA"/>
        </w:rPr>
        <w:t>.</w:t>
      </w:r>
    </w:p>
    <w:p w14:paraId="71D83D97" w14:textId="77777777" w:rsidR="00623550" w:rsidRPr="00B17167" w:rsidRDefault="00623550" w:rsidP="00623550">
      <w:pPr>
        <w:pStyle w:val="Default"/>
        <w:jc w:val="center"/>
        <w:rPr>
          <w:b/>
          <w:bCs/>
          <w:lang w:val="hr-HR"/>
        </w:rPr>
      </w:pPr>
    </w:p>
    <w:p w14:paraId="7BD1B721" w14:textId="13B1D734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 skladu sa Pravilima za konsultacije u izradi pravnih propisa u institucijama Bosne i Hercegovine („Službeni glasnik BiH“, broj 5/17), proces javnih konsultacija je otvoren u periodu od </w:t>
      </w:r>
      <w:r w:rsidR="00D956B4">
        <w:rPr>
          <w:rFonts w:ascii="Times New Roman" w:hAnsi="Times New Roman"/>
          <w:bCs/>
          <w:sz w:val="24"/>
          <w:szCs w:val="24"/>
          <w:lang w:val="af-ZA" w:eastAsia="bs-Latn-BA"/>
        </w:rPr>
        <w:t>18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 w:rsidR="009B2EA0">
        <w:rPr>
          <w:rFonts w:ascii="Times New Roman" w:hAnsi="Times New Roman"/>
          <w:bCs/>
          <w:sz w:val="24"/>
          <w:szCs w:val="24"/>
          <w:lang w:val="af-ZA" w:eastAsia="bs-Latn-BA"/>
        </w:rPr>
        <w:t>7</w:t>
      </w:r>
      <w:r w:rsidR="0065110E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 w:rsidR="00D956B4">
        <w:rPr>
          <w:rFonts w:ascii="Times New Roman" w:hAnsi="Times New Roman"/>
          <w:bCs/>
          <w:sz w:val="24"/>
          <w:szCs w:val="24"/>
          <w:lang w:val="af-ZA" w:eastAsia="bs-Latn-BA"/>
        </w:rPr>
        <w:t>2</w:t>
      </w:r>
      <w:r w:rsidR="009B2EA0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="000522E4">
        <w:rPr>
          <w:rFonts w:ascii="Times New Roman" w:hAnsi="Times New Roman"/>
          <w:bCs/>
          <w:sz w:val="24"/>
          <w:szCs w:val="24"/>
          <w:lang w:val="sr-Cyrl-BA" w:eastAsia="bs-Latn-BA"/>
        </w:rPr>
        <w:t xml:space="preserve"> </w:t>
      </w:r>
      <w:r w:rsidR="00D956B4">
        <w:rPr>
          <w:rFonts w:ascii="Times New Roman" w:hAnsi="Times New Roman"/>
          <w:bCs/>
          <w:sz w:val="24"/>
          <w:szCs w:val="24"/>
          <w:lang w:val="af-ZA" w:eastAsia="bs-Latn-BA"/>
        </w:rPr>
        <w:t>8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 w:rsidR="008C2BDC"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376B5D9B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2CF2DD73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7C264BF5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43CE545" w14:textId="77777777" w:rsidR="00B955C8" w:rsidRPr="008157BA" w:rsidRDefault="00B955C8" w:rsidP="00B955C8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0F347E3B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6BDB6211" w14:textId="728973C7" w:rsidR="00B955C8" w:rsidRPr="008157BA" w:rsidRDefault="00B955C8" w:rsidP="00B955C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 w:rsidR="0047449E"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 w:rsidR="0047449E"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5A4E0EB3" w14:textId="77777777" w:rsidR="00B955C8" w:rsidRPr="008157BA" w:rsidRDefault="00B955C8" w:rsidP="00B955C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7F96D1D9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57FD7674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1B62D76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Odluku. </w:t>
      </w:r>
    </w:p>
    <w:p w14:paraId="34FAE23B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17C5CD86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1A6A4A39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7AAE3D8D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97C4A0E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031AA12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C5623B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FA61A7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25366A1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494D347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6C7A2BC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5ED573E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1D38ADFB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2774276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43D7F42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647F16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103C705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8F6C7C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1E5C247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4FF0DCE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A31F916" w14:textId="77777777" w:rsidR="0065110E" w:rsidRDefault="0065110E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60B21F9A" w14:textId="77777777" w:rsidR="00623550" w:rsidRDefault="00623550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4A3E658E" w14:textId="0BE1637B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  <w:r w:rsidRPr="008157BA">
        <w:rPr>
          <w:rFonts w:ascii="Times New Roman" w:hAnsi="Times New Roman"/>
          <w:b/>
          <w:sz w:val="24"/>
          <w:szCs w:val="24"/>
          <w:lang w:val="af-ZA"/>
        </w:rPr>
        <w:lastRenderedPageBreak/>
        <w:t>HRV</w:t>
      </w:r>
    </w:p>
    <w:p w14:paraId="56CAE12F" w14:textId="77777777" w:rsidR="00B955C8" w:rsidRPr="008157BA" w:rsidRDefault="00B955C8" w:rsidP="00B955C8">
      <w:pPr>
        <w:rPr>
          <w:lang w:val="af-ZA"/>
        </w:rPr>
      </w:pPr>
    </w:p>
    <w:p w14:paraId="23FE5B2C" w14:textId="77777777" w:rsidR="00D956B4" w:rsidRPr="00B17167" w:rsidRDefault="00B955C8" w:rsidP="00D956B4">
      <w:pPr>
        <w:pStyle w:val="Default"/>
        <w:rPr>
          <w:lang w:val="hr-HR"/>
        </w:rPr>
      </w:pPr>
      <w:r w:rsidRPr="008157BA">
        <w:rPr>
          <w:b/>
          <w:bCs/>
          <w:lang w:val="af-ZA" w:eastAsia="bs-Latn-BA"/>
        </w:rPr>
        <w:t xml:space="preserve">Otvoren proces javnih konzultacija </w:t>
      </w:r>
      <w:r w:rsidR="00D956B4">
        <w:rPr>
          <w:b/>
          <w:bCs/>
          <w:lang w:val="af-ZA" w:eastAsia="bs-Latn-BA"/>
        </w:rPr>
        <w:t xml:space="preserve">o Nacrtu odluke o </w:t>
      </w:r>
      <w:r w:rsidR="00D956B4" w:rsidRPr="00B17167">
        <w:rPr>
          <w:b/>
          <w:bCs/>
          <w:lang w:val="hr-HR"/>
        </w:rPr>
        <w:t xml:space="preserve"> </w:t>
      </w:r>
      <w:r w:rsidR="00D956B4">
        <w:rPr>
          <w:b/>
          <w:bCs/>
          <w:lang w:val="hr-HR"/>
        </w:rPr>
        <w:t>usvajanju Politike sektora elektronskih komunikacija Bosne i Hercegovine za period od 2023 – 2027. godine</w:t>
      </w:r>
    </w:p>
    <w:p w14:paraId="58AB14A7" w14:textId="36442748" w:rsidR="00645E6A" w:rsidRDefault="00645E6A" w:rsidP="00623550">
      <w:pPr>
        <w:pStyle w:val="Default"/>
        <w:rPr>
          <w:b/>
          <w:bCs/>
          <w:lang w:val="hr-HR"/>
        </w:rPr>
      </w:pPr>
    </w:p>
    <w:p w14:paraId="410CFCAF" w14:textId="77777777" w:rsidR="00D956B4" w:rsidRPr="00D956B4" w:rsidRDefault="00645E6A" w:rsidP="00D956B4">
      <w:pPr>
        <w:pStyle w:val="Default"/>
        <w:jc w:val="both"/>
        <w:rPr>
          <w:bCs/>
          <w:lang w:val="hr-HR"/>
        </w:rPr>
      </w:pPr>
      <w:r w:rsidRPr="00623550">
        <w:rPr>
          <w:bCs/>
          <w:lang w:val="af-ZA" w:eastAsia="bs-Latn-BA"/>
        </w:rPr>
        <w:t>Ministarstvo komunikacija i prometa Bosne i Hercegov</w:t>
      </w:r>
      <w:r>
        <w:rPr>
          <w:bCs/>
          <w:lang w:val="af-ZA" w:eastAsia="bs-Latn-BA"/>
        </w:rPr>
        <w:t>ine započinje proces javnih kon</w:t>
      </w:r>
      <w:r>
        <w:rPr>
          <w:bCs/>
          <w:lang w:val="bs-Latn-BA" w:eastAsia="bs-Latn-BA"/>
        </w:rPr>
        <w:t>z</w:t>
      </w:r>
      <w:r w:rsidRPr="00623550">
        <w:rPr>
          <w:bCs/>
          <w:lang w:val="af-ZA" w:eastAsia="bs-Latn-BA"/>
        </w:rPr>
        <w:t xml:space="preserve">ultacija </w:t>
      </w:r>
      <w:r w:rsidR="00D956B4" w:rsidRPr="00D956B4">
        <w:rPr>
          <w:bCs/>
          <w:lang w:val="af-ZA" w:eastAsia="bs-Latn-BA"/>
        </w:rPr>
        <w:t xml:space="preserve">o Nacrtu odluke o </w:t>
      </w:r>
      <w:r w:rsidR="00D956B4" w:rsidRPr="00D956B4">
        <w:rPr>
          <w:bCs/>
          <w:lang w:val="hr-HR"/>
        </w:rPr>
        <w:t xml:space="preserve"> usvajanju Politike sektora elektronskih komunikacija Bosne i Hercegovine za period od 2023 – 2027. godine</w:t>
      </w:r>
      <w:r w:rsidR="00D956B4" w:rsidRPr="00D956B4">
        <w:rPr>
          <w:bCs/>
          <w:lang w:val="af-ZA" w:eastAsia="bs-Latn-BA"/>
        </w:rPr>
        <w:t>.</w:t>
      </w:r>
    </w:p>
    <w:p w14:paraId="1D6CD7B7" w14:textId="77777777" w:rsidR="00D956B4" w:rsidRDefault="00D956B4" w:rsidP="00B955C8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</w:p>
    <w:p w14:paraId="13704C7D" w14:textId="6DFAFFBD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Sukladno Pravilima za konzultacije u izradi pravnih propisa u institucijama Bosne i Hercegovine („Službeni glasnik BiH“, broj 5/17), proces javnih konzultacija je otvoren u razdoblju od </w:t>
      </w:r>
      <w:r w:rsidR="00D956B4">
        <w:rPr>
          <w:rFonts w:ascii="Times New Roman" w:hAnsi="Times New Roman"/>
          <w:bCs/>
          <w:sz w:val="24"/>
          <w:szCs w:val="24"/>
          <w:lang w:val="af-ZA" w:eastAsia="bs-Latn-BA"/>
        </w:rPr>
        <w:t>18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 w:rsidR="00D90001">
        <w:rPr>
          <w:rFonts w:ascii="Times New Roman" w:hAnsi="Times New Roman"/>
          <w:bCs/>
          <w:sz w:val="24"/>
          <w:szCs w:val="24"/>
          <w:lang w:val="af-ZA" w:eastAsia="bs-Latn-BA"/>
        </w:rPr>
        <w:t>7</w:t>
      </w:r>
      <w:r w:rsidR="006B154B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 w:rsidR="00D956B4">
        <w:rPr>
          <w:rFonts w:ascii="Times New Roman" w:hAnsi="Times New Roman"/>
          <w:bCs/>
          <w:sz w:val="24"/>
          <w:szCs w:val="24"/>
          <w:lang w:val="af-ZA" w:eastAsia="bs-Latn-BA"/>
        </w:rPr>
        <w:t>2</w:t>
      </w:r>
      <w:r w:rsidR="008C2BDC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 w:rsidR="00D956B4">
        <w:rPr>
          <w:rFonts w:ascii="Times New Roman" w:hAnsi="Times New Roman"/>
          <w:bCs/>
          <w:sz w:val="24"/>
          <w:szCs w:val="24"/>
          <w:lang w:val="af-ZA" w:eastAsia="bs-Latn-BA"/>
        </w:rPr>
        <w:t>8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 w:rsidR="008C2BDC"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56330364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7E160511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sudjelujete u konzultacijama i svojim primjedbama, sugestijama i prijedlozima date doprinos izradi što kvalitetnijeg propisa. </w:t>
      </w:r>
    </w:p>
    <w:p w14:paraId="2DCD530A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8F775D5" w14:textId="77777777" w:rsidR="00B955C8" w:rsidRPr="008157BA" w:rsidRDefault="00B955C8" w:rsidP="00B955C8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konzultacijama možete sudjelovati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5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087045FF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563A0467" w14:textId="71CBED61" w:rsidR="00B955C8" w:rsidRPr="008157BA" w:rsidRDefault="00B955C8" w:rsidP="00B955C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 w:rsidR="0047449E"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 w:rsidR="0047449E"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0AC7C92D" w14:textId="77777777" w:rsidR="00B955C8" w:rsidRPr="008157BA" w:rsidRDefault="00B955C8" w:rsidP="00B955C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2D7D6A16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sudjeluju potrebno je izvršiti prijavu unutar sustava eKonzultacije, koji se nalazi na sljedećem linku: https://ekonsultacije.gov.ba/account/login. </w:t>
      </w:r>
    </w:p>
    <w:p w14:paraId="3F5BA44F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9BB4E21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sustav eKonzultacije,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KONZULTACIJE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„SUDJELUJ“, nakon čega će Vam se otvoriti mogućnost davanja pojedinačnih prijedloga ili komentara na Odluku. </w:t>
      </w:r>
    </w:p>
    <w:p w14:paraId="61B12340" w14:textId="77777777" w:rsidR="00B955C8" w:rsidRPr="008157BA" w:rsidRDefault="00B955C8" w:rsidP="00B955C8">
      <w:pPr>
        <w:rPr>
          <w:lang w:val="af-ZA"/>
        </w:rPr>
      </w:pPr>
    </w:p>
    <w:p w14:paraId="63A2313A" w14:textId="77777777" w:rsidR="00B955C8" w:rsidRPr="008157BA" w:rsidRDefault="00B955C8" w:rsidP="00B955C8">
      <w:pPr>
        <w:rPr>
          <w:lang w:val="af-ZA"/>
        </w:rPr>
      </w:pPr>
    </w:p>
    <w:p w14:paraId="60477C3F" w14:textId="77777777" w:rsidR="00B955C8" w:rsidRPr="008157BA" w:rsidRDefault="00B955C8" w:rsidP="00B955C8">
      <w:pPr>
        <w:rPr>
          <w:lang w:val="af-ZA"/>
        </w:rPr>
      </w:pPr>
    </w:p>
    <w:p w14:paraId="31767898" w14:textId="77777777" w:rsidR="00B955C8" w:rsidRPr="008157BA" w:rsidRDefault="00B955C8" w:rsidP="00B955C8">
      <w:pPr>
        <w:rPr>
          <w:lang w:val="af-ZA"/>
        </w:rPr>
      </w:pPr>
    </w:p>
    <w:p w14:paraId="28FD34CA" w14:textId="77777777" w:rsidR="00B955C8" w:rsidRPr="008157BA" w:rsidRDefault="00B955C8" w:rsidP="00B955C8">
      <w:pPr>
        <w:rPr>
          <w:lang w:val="af-ZA"/>
        </w:rPr>
      </w:pPr>
    </w:p>
    <w:p w14:paraId="14DEED7F" w14:textId="77777777" w:rsidR="00B955C8" w:rsidRPr="008157BA" w:rsidRDefault="00B955C8" w:rsidP="00B955C8">
      <w:pPr>
        <w:rPr>
          <w:lang w:val="af-ZA"/>
        </w:rPr>
      </w:pPr>
    </w:p>
    <w:p w14:paraId="4749D8E2" w14:textId="77777777" w:rsidR="00B955C8" w:rsidRPr="008157BA" w:rsidRDefault="00B955C8" w:rsidP="00B955C8">
      <w:pPr>
        <w:rPr>
          <w:lang w:val="af-ZA"/>
        </w:rPr>
      </w:pPr>
    </w:p>
    <w:p w14:paraId="77123555" w14:textId="77777777" w:rsidR="00B955C8" w:rsidRPr="008157BA" w:rsidRDefault="00B955C8" w:rsidP="00B955C8">
      <w:pPr>
        <w:rPr>
          <w:lang w:val="af-ZA"/>
        </w:rPr>
      </w:pPr>
    </w:p>
    <w:p w14:paraId="1094F8EA" w14:textId="77777777" w:rsidR="00B955C8" w:rsidRPr="008157BA" w:rsidRDefault="00B955C8" w:rsidP="00B955C8">
      <w:pPr>
        <w:rPr>
          <w:lang w:val="af-ZA"/>
        </w:rPr>
      </w:pPr>
    </w:p>
    <w:p w14:paraId="3E1DE660" w14:textId="77777777" w:rsidR="00B955C8" w:rsidRPr="008157BA" w:rsidRDefault="00B955C8" w:rsidP="00B955C8">
      <w:pPr>
        <w:rPr>
          <w:lang w:val="af-ZA"/>
        </w:rPr>
      </w:pPr>
    </w:p>
    <w:p w14:paraId="1C1BC1A6" w14:textId="77777777" w:rsidR="00B955C8" w:rsidRPr="008157BA" w:rsidRDefault="00B955C8" w:rsidP="00B955C8">
      <w:pPr>
        <w:rPr>
          <w:lang w:val="af-ZA"/>
        </w:rPr>
      </w:pPr>
    </w:p>
    <w:p w14:paraId="6FE0CFCC" w14:textId="77777777" w:rsidR="00B955C8" w:rsidRPr="008157BA" w:rsidRDefault="00B955C8" w:rsidP="00B955C8">
      <w:pPr>
        <w:rPr>
          <w:lang w:val="af-ZA"/>
        </w:rPr>
      </w:pPr>
    </w:p>
    <w:p w14:paraId="1E90C4CA" w14:textId="77777777" w:rsidR="00B955C8" w:rsidRPr="008157BA" w:rsidRDefault="00B955C8" w:rsidP="00B955C8">
      <w:pPr>
        <w:rPr>
          <w:lang w:val="af-ZA"/>
        </w:rPr>
      </w:pPr>
    </w:p>
    <w:p w14:paraId="32DA40A4" w14:textId="77777777" w:rsidR="00B955C8" w:rsidRPr="008157BA" w:rsidRDefault="00B955C8" w:rsidP="00B955C8">
      <w:pPr>
        <w:rPr>
          <w:lang w:val="af-ZA"/>
        </w:rPr>
      </w:pPr>
    </w:p>
    <w:p w14:paraId="79EEA373" w14:textId="77777777" w:rsidR="00B955C8" w:rsidRPr="008157BA" w:rsidRDefault="00B955C8" w:rsidP="00B955C8">
      <w:pPr>
        <w:rPr>
          <w:lang w:val="af-ZA"/>
        </w:rPr>
      </w:pPr>
    </w:p>
    <w:p w14:paraId="530164BE" w14:textId="77777777" w:rsidR="00B955C8" w:rsidRPr="008157BA" w:rsidRDefault="00B955C8" w:rsidP="00B955C8">
      <w:pPr>
        <w:rPr>
          <w:lang w:val="af-ZA"/>
        </w:rPr>
      </w:pPr>
    </w:p>
    <w:p w14:paraId="7782B180" w14:textId="77777777" w:rsidR="00B955C8" w:rsidRPr="008157BA" w:rsidRDefault="00B955C8" w:rsidP="00B955C8">
      <w:pPr>
        <w:rPr>
          <w:lang w:val="af-ZA"/>
        </w:rPr>
      </w:pPr>
    </w:p>
    <w:p w14:paraId="6BE06B97" w14:textId="77777777" w:rsidR="00B955C8" w:rsidRPr="008157BA" w:rsidRDefault="00B955C8" w:rsidP="00B955C8">
      <w:pPr>
        <w:rPr>
          <w:lang w:val="af-ZA"/>
        </w:rPr>
      </w:pPr>
    </w:p>
    <w:p w14:paraId="1B8C75DF" w14:textId="77777777" w:rsidR="00B955C8" w:rsidRPr="008157BA" w:rsidRDefault="00B955C8" w:rsidP="00B955C8">
      <w:pPr>
        <w:rPr>
          <w:lang w:val="af-ZA"/>
        </w:rPr>
      </w:pPr>
    </w:p>
    <w:p w14:paraId="7692A2C8" w14:textId="77777777" w:rsidR="00B955C8" w:rsidRPr="008157BA" w:rsidRDefault="00B955C8" w:rsidP="00B955C8">
      <w:pPr>
        <w:rPr>
          <w:lang w:val="af-ZA"/>
        </w:rPr>
      </w:pPr>
    </w:p>
    <w:p w14:paraId="727BCA64" w14:textId="77777777" w:rsidR="00B955C8" w:rsidRPr="008157BA" w:rsidRDefault="00B955C8" w:rsidP="00B955C8">
      <w:pPr>
        <w:rPr>
          <w:lang w:val="af-ZA"/>
        </w:rPr>
      </w:pPr>
    </w:p>
    <w:p w14:paraId="1210425C" w14:textId="77777777" w:rsidR="00B955C8" w:rsidRPr="008157BA" w:rsidRDefault="00B955C8" w:rsidP="00B955C8">
      <w:pPr>
        <w:rPr>
          <w:lang w:val="af-ZA"/>
        </w:rPr>
      </w:pPr>
    </w:p>
    <w:p w14:paraId="14CE89C8" w14:textId="77777777" w:rsidR="00B955C8" w:rsidRDefault="00B955C8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6C1920E0" w14:textId="77777777" w:rsidR="00304E79" w:rsidRDefault="00304E79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76CDD305" w14:textId="77777777" w:rsidR="00623550" w:rsidRDefault="00623550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2072B939" w14:textId="77777777" w:rsidR="00623550" w:rsidRDefault="00623550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4D2EBDAB" w14:textId="77777777" w:rsidR="00623550" w:rsidRDefault="00623550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528886A3" w14:textId="6C3876B4" w:rsidR="00B955C8" w:rsidRPr="008157BA" w:rsidRDefault="00B955C8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>SRP</w:t>
      </w:r>
    </w:p>
    <w:p w14:paraId="5AA1F1E8" w14:textId="77777777" w:rsidR="00B955C8" w:rsidRPr="008157BA" w:rsidRDefault="00B955C8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1B22EED2" w14:textId="232064CE" w:rsidR="00C23F95" w:rsidRDefault="00B955C8" w:rsidP="000D39F4">
      <w:pPr>
        <w:jc w:val="both"/>
        <w:rPr>
          <w:rFonts w:ascii="Times New Roman" w:hAnsi="Times New Roman"/>
          <w:b/>
          <w:bCs/>
          <w:sz w:val="24"/>
          <w:szCs w:val="24"/>
          <w:lang w:val="sr-Cyrl-B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Отворен процес јавних консултација о </w:t>
      </w:r>
      <w:r w:rsidR="0047449E">
        <w:rPr>
          <w:rFonts w:ascii="Times New Roman" w:hAnsi="Times New Roman"/>
          <w:b/>
          <w:bCs/>
          <w:sz w:val="24"/>
          <w:szCs w:val="24"/>
          <w:lang w:val="af-ZA" w:eastAsia="bs-Latn-BA"/>
        </w:rPr>
        <w:t>Нацрту одлуке</w:t>
      </w:r>
      <w:r w:rsidR="0047449E"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 w:rsidR="0047449E">
        <w:rPr>
          <w:rFonts w:ascii="Times New Roman" w:hAnsi="Times New Roman"/>
          <w:b/>
          <w:bCs/>
          <w:sz w:val="24"/>
          <w:szCs w:val="24"/>
          <w:lang w:val="af-ZA" w:eastAsia="bs-Latn-BA"/>
        </w:rPr>
        <w:t>о</w:t>
      </w:r>
      <w:r w:rsidR="0047449E"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 w:rsidR="00D956B4">
        <w:rPr>
          <w:rFonts w:ascii="Times New Roman" w:hAnsi="Times New Roman"/>
          <w:b/>
          <w:bCs/>
          <w:sz w:val="24"/>
          <w:szCs w:val="24"/>
          <w:lang w:val="sr-Cyrl-BA" w:eastAsia="bs-Latn-BA"/>
        </w:rPr>
        <w:t>усвајању Политике сектора електронских комуникација Босне и Херцеговине за период од 2023 – 2027. године</w:t>
      </w:r>
    </w:p>
    <w:p w14:paraId="59A88CB0" w14:textId="77777777" w:rsidR="00645E6A" w:rsidRPr="00645E6A" w:rsidRDefault="00645E6A" w:rsidP="000D39F4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6E1C90CA" w14:textId="5C94FE2D" w:rsidR="00D17518" w:rsidRPr="00D17518" w:rsidRDefault="00B955C8" w:rsidP="00D17518">
      <w:pPr>
        <w:jc w:val="both"/>
        <w:rPr>
          <w:rFonts w:ascii="Times New Roman" w:hAnsi="Times New Roman"/>
          <w:bCs/>
          <w:sz w:val="24"/>
          <w:szCs w:val="24"/>
          <w:lang w:val="sr-Cyrl-BA" w:eastAsia="bs-Latn-BA"/>
        </w:rPr>
      </w:pPr>
      <w:r w:rsidRPr="00D17518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Министарство комуникација и транспорта Босне и Херцеговине започиње процес јавних консултација </w:t>
      </w:r>
      <w:r w:rsidR="00D17518" w:rsidRPr="00D17518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о Нацрту одлуке о </w:t>
      </w:r>
      <w:r w:rsidR="00D17518" w:rsidRPr="00D17518">
        <w:rPr>
          <w:rFonts w:ascii="Times New Roman" w:hAnsi="Times New Roman"/>
          <w:bCs/>
          <w:sz w:val="24"/>
          <w:szCs w:val="24"/>
          <w:lang w:val="sr-Cyrl-BA" w:eastAsia="bs-Latn-BA"/>
        </w:rPr>
        <w:t>усвајању Политике сектора електронских комуникација Босне и Херцеговине за период од 2023 – 2027. године</w:t>
      </w:r>
      <w:r w:rsidR="00D17518">
        <w:rPr>
          <w:rFonts w:ascii="Times New Roman" w:hAnsi="Times New Roman"/>
          <w:bCs/>
          <w:sz w:val="24"/>
          <w:szCs w:val="24"/>
          <w:lang w:val="sr-Cyrl-BA" w:eastAsia="bs-Latn-BA"/>
        </w:rPr>
        <w:t>.</w:t>
      </w:r>
    </w:p>
    <w:p w14:paraId="43DE8B55" w14:textId="77777777" w:rsidR="00D17518" w:rsidRDefault="00D1751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71FF20E4" w14:textId="3F79EF4F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У складу са Правилима за консултације у изради правних прописа у институцијама Босне и Херцеговине („Службени гласник БиХ“, број 5/17), процес јавних консултација је отворен у периоду од </w:t>
      </w:r>
      <w:r w:rsidR="00D956B4">
        <w:rPr>
          <w:rFonts w:ascii="Times New Roman" w:hAnsi="Times New Roman"/>
          <w:bCs/>
          <w:sz w:val="24"/>
          <w:szCs w:val="24"/>
          <w:lang w:val="af-ZA" w:eastAsia="bs-Latn-BA"/>
        </w:rPr>
        <w:t>18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="006B154B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 w:rsidR="00D90001">
        <w:rPr>
          <w:rFonts w:ascii="Times New Roman" w:hAnsi="Times New Roman"/>
          <w:bCs/>
          <w:sz w:val="24"/>
          <w:szCs w:val="24"/>
          <w:lang w:val="af-ZA" w:eastAsia="bs-Latn-BA"/>
        </w:rPr>
        <w:t>7</w:t>
      </w:r>
      <w:r w:rsidR="008C2BDC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до </w:t>
      </w:r>
      <w:r w:rsidR="00D956B4">
        <w:rPr>
          <w:rFonts w:ascii="Times New Roman" w:hAnsi="Times New Roman"/>
          <w:bCs/>
          <w:sz w:val="24"/>
          <w:szCs w:val="24"/>
          <w:lang w:val="af-ZA" w:eastAsia="bs-Latn-BA"/>
        </w:rPr>
        <w:t>2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 w:rsidR="00D956B4">
        <w:rPr>
          <w:rFonts w:ascii="Times New Roman" w:hAnsi="Times New Roman"/>
          <w:bCs/>
          <w:sz w:val="24"/>
          <w:szCs w:val="24"/>
          <w:lang w:val="af-ZA" w:eastAsia="bs-Latn-BA"/>
        </w:rPr>
        <w:t>8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 w:rsidR="008C2BDC"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године.   </w:t>
      </w:r>
    </w:p>
    <w:p w14:paraId="639DD020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38463ADC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Позивамо Вас да учествујете у консултацијама и својим примједбама, сугестијама и приједлозима дате допринос изради што квалитетнијег прописа. </w:t>
      </w:r>
    </w:p>
    <w:p w14:paraId="794CDE96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15042A70" w14:textId="5B8C57E1" w:rsidR="00B955C8" w:rsidRPr="008157BA" w:rsidRDefault="00B955C8" w:rsidP="00B955C8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У консултацијама можете учествовати путем интернетске странице доступне на сљедећем линку: </w:t>
      </w:r>
      <w:r w:rsidR="00932EB1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://www.</w:t>
      </w:r>
      <w:hyperlink r:id="rId6" w:tgtFrame="_blank" w:history="1">
        <w:r w:rsidR="00932EB1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</w:t>
        </w:r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.</w:t>
        </w:r>
        <w:r w:rsidR="00932EB1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gov</w:t>
        </w:r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.</w:t>
        </w:r>
        <w:r w:rsidR="00932EB1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5BDCCD99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40C8484A" w14:textId="65E04370" w:rsidR="00B955C8" w:rsidRPr="008157BA" w:rsidRDefault="00B955C8" w:rsidP="00B955C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Водитељ консултација је </w:t>
      </w:r>
      <w:r w:rsidR="0047449E">
        <w:rPr>
          <w:rFonts w:ascii="Times New Roman" w:hAnsi="Times New Roman"/>
          <w:sz w:val="24"/>
          <w:szCs w:val="24"/>
          <w:lang w:val="af-ZA"/>
        </w:rPr>
        <w:t>Неда Моћевић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: </w:t>
      </w:r>
      <w:r w:rsidR="00932EB1">
        <w:rPr>
          <w:rFonts w:ascii="Times New Roman" w:hAnsi="Times New Roman"/>
          <w:sz w:val="24"/>
          <w:szCs w:val="24"/>
          <w:lang w:val="af-ZA"/>
        </w:rPr>
        <w:t>neda.mocevic</w:t>
      </w:r>
      <w:r w:rsidRPr="008157BA">
        <w:rPr>
          <w:rFonts w:ascii="Times New Roman" w:hAnsi="Times New Roman"/>
          <w:sz w:val="24"/>
          <w:szCs w:val="24"/>
          <w:lang w:val="af-ZA"/>
        </w:rPr>
        <w:t>@</w:t>
      </w:r>
      <w:r w:rsidR="00932EB1">
        <w:rPr>
          <w:rFonts w:ascii="Times New Roman" w:hAnsi="Times New Roman"/>
          <w:sz w:val="24"/>
          <w:szCs w:val="24"/>
          <w:lang w:val="af-ZA"/>
        </w:rPr>
        <w:t>mkt.gov.ba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.   </w:t>
      </w:r>
    </w:p>
    <w:p w14:paraId="5E8A1353" w14:textId="77777777" w:rsidR="00B955C8" w:rsidRPr="008157BA" w:rsidRDefault="00B955C8" w:rsidP="00B955C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72144C30" w14:textId="4D459A4A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За оне који први пут учествују потребно је извршити пријаву унутар система еКонсултације, који се налази на сљедећем линку: </w:t>
      </w:r>
      <w:r w:rsidR="00932EB1">
        <w:rPr>
          <w:rFonts w:ascii="Times New Roman" w:hAnsi="Times New Roman"/>
          <w:bCs/>
          <w:sz w:val="24"/>
          <w:szCs w:val="24"/>
          <w:lang w:val="af-ZA"/>
        </w:rPr>
        <w:t>https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://</w:t>
      </w:r>
      <w:r w:rsidR="00932EB1">
        <w:rPr>
          <w:rFonts w:ascii="Times New Roman" w:hAnsi="Times New Roman"/>
          <w:bCs/>
          <w:sz w:val="24"/>
          <w:szCs w:val="24"/>
          <w:lang w:val="af-ZA"/>
        </w:rPr>
        <w:t>ekonsultacije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.</w:t>
      </w:r>
      <w:r w:rsidR="00932EB1">
        <w:rPr>
          <w:rFonts w:ascii="Times New Roman" w:hAnsi="Times New Roman"/>
          <w:bCs/>
          <w:sz w:val="24"/>
          <w:szCs w:val="24"/>
          <w:lang w:val="af-ZA"/>
        </w:rPr>
        <w:t>gov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.</w:t>
      </w:r>
      <w:r w:rsidR="00932EB1">
        <w:rPr>
          <w:rFonts w:ascii="Times New Roman" w:hAnsi="Times New Roman"/>
          <w:bCs/>
          <w:sz w:val="24"/>
          <w:szCs w:val="24"/>
          <w:lang w:val="af-ZA"/>
        </w:rPr>
        <w:t>ba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/</w:t>
      </w:r>
      <w:r w:rsidR="00932EB1">
        <w:rPr>
          <w:rFonts w:ascii="Times New Roman" w:hAnsi="Times New Roman"/>
          <w:bCs/>
          <w:sz w:val="24"/>
          <w:szCs w:val="24"/>
          <w:lang w:val="af-ZA"/>
        </w:rPr>
        <w:t>account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/</w:t>
      </w:r>
      <w:r w:rsidR="00932EB1">
        <w:rPr>
          <w:rFonts w:ascii="Times New Roman" w:hAnsi="Times New Roman"/>
          <w:bCs/>
          <w:sz w:val="24"/>
          <w:szCs w:val="24"/>
          <w:lang w:val="af-ZA"/>
        </w:rPr>
        <w:t>login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. </w:t>
      </w:r>
    </w:p>
    <w:p w14:paraId="0FBBC301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134B0B1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Након пријаве у систем еКонсултације, у падајућем менију одаберите институцију - Министарство комуникација и транспорта Босне и Херцеговине - кликните страницу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КОНСУЛТАЦИЈЕ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и извршите одабир предметне одлуке, а потом кликните на прозор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„УЧЕСТВУЈ“, након чега ће Вам се отворити могућност давања појединачних приједлога или коментара на Одлуку. </w:t>
      </w:r>
    </w:p>
    <w:p w14:paraId="4D6B3A09" w14:textId="77777777" w:rsidR="00B955C8" w:rsidRPr="008157BA" w:rsidRDefault="00B955C8" w:rsidP="00B955C8">
      <w:pPr>
        <w:rPr>
          <w:lang w:val="af-ZA"/>
        </w:rPr>
      </w:pPr>
    </w:p>
    <w:p w14:paraId="259E4CE7" w14:textId="77777777" w:rsidR="00B955C8" w:rsidRDefault="00B955C8" w:rsidP="00B955C8"/>
    <w:p w14:paraId="44F90765" w14:textId="77777777" w:rsidR="00427892" w:rsidRDefault="00427892"/>
    <w:sectPr w:rsidR="0042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C8"/>
    <w:rsid w:val="000522E4"/>
    <w:rsid w:val="00071ED5"/>
    <w:rsid w:val="000D39F4"/>
    <w:rsid w:val="00304E79"/>
    <w:rsid w:val="00427892"/>
    <w:rsid w:val="0047449E"/>
    <w:rsid w:val="00623550"/>
    <w:rsid w:val="00645E6A"/>
    <w:rsid w:val="0065110E"/>
    <w:rsid w:val="006B154B"/>
    <w:rsid w:val="008C2BDC"/>
    <w:rsid w:val="00932EB1"/>
    <w:rsid w:val="009B2EA0"/>
    <w:rsid w:val="00B955C8"/>
    <w:rsid w:val="00C23F95"/>
    <w:rsid w:val="00CD77B3"/>
    <w:rsid w:val="00D17518"/>
    <w:rsid w:val="00D83830"/>
    <w:rsid w:val="00D90001"/>
    <w:rsid w:val="00D956B4"/>
    <w:rsid w:val="00E0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0A3C"/>
  <w15:chartTrackingRefBased/>
  <w15:docId w15:val="{12A010DD-E703-4510-A2D5-B14512D0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5C8"/>
    <w:rPr>
      <w:color w:val="0000FF"/>
      <w:u w:val="single"/>
    </w:rPr>
  </w:style>
  <w:style w:type="paragraph" w:styleId="NoSpacing">
    <w:name w:val="No Spacing"/>
    <w:uiPriority w:val="1"/>
    <w:qFormat/>
    <w:rsid w:val="00B955C8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62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onsultacije.gov.ba/" TargetMode="External"/><Relationship Id="rId5" Type="http://schemas.openxmlformats.org/officeDocument/2006/relationships/hyperlink" Target="https://www.ekonsultacije.gov.ba/" TargetMode="Externa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Ovčina</dc:creator>
  <cp:keywords/>
  <dc:description/>
  <cp:lastModifiedBy>Davor Mišković</cp:lastModifiedBy>
  <cp:revision>2</cp:revision>
  <dcterms:created xsi:type="dcterms:W3CDTF">2023-07-18T10:06:00Z</dcterms:created>
  <dcterms:modified xsi:type="dcterms:W3CDTF">2023-07-18T10:06:00Z</dcterms:modified>
</cp:coreProperties>
</file>