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D518" w14:textId="77777777" w:rsidR="00D6454F" w:rsidRDefault="00D6454F" w:rsidP="00D6454F">
      <w:pPr>
        <w:jc w:val="center"/>
        <w:rPr>
          <w:rFonts w:ascii="Times New Roman" w:hAnsi="Times New Roman"/>
          <w:bCs/>
          <w:sz w:val="24"/>
          <w:szCs w:val="24"/>
          <w:lang w:eastAsia="bs-Latn-BA"/>
        </w:rPr>
      </w:pPr>
    </w:p>
    <w:p w14:paraId="0E28D519" w14:textId="77777777" w:rsidR="00D6454F" w:rsidRDefault="00D6454F" w:rsidP="00D6454F">
      <w:pPr>
        <w:jc w:val="center"/>
        <w:rPr>
          <w:rFonts w:ascii="Times New Roman" w:hAnsi="Times New Roman"/>
          <w:bCs/>
          <w:sz w:val="24"/>
          <w:szCs w:val="24"/>
          <w:lang w:eastAsia="bs-Latn-BA"/>
        </w:rPr>
      </w:pPr>
    </w:p>
    <w:p w14:paraId="41B1A707" w14:textId="77777777" w:rsidR="002006A9" w:rsidRDefault="00D6454F" w:rsidP="00C32EBA">
      <w:pPr>
        <w:jc w:val="center"/>
        <w:rPr>
          <w:rFonts w:ascii="Times New Roman" w:hAnsi="Times New Roman"/>
          <w:b/>
          <w:sz w:val="24"/>
          <w:szCs w:val="24"/>
          <w:lang w:eastAsia="bs-Latn-BA"/>
        </w:rPr>
      </w:pPr>
      <w:r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>Otvoren proces javnih k</w:t>
      </w:r>
      <w:r w:rsidR="00C32EBA"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>onsultacij</w:t>
      </w:r>
      <w:r w:rsidR="00D84400"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>a o</w:t>
      </w:r>
      <w:r w:rsidR="00D462AE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N</w:t>
      </w:r>
      <w:r w:rsidR="00F16710">
        <w:rPr>
          <w:rFonts w:ascii="Times New Roman" w:hAnsi="Times New Roman"/>
          <w:b/>
          <w:sz w:val="24"/>
          <w:szCs w:val="24"/>
          <w:lang w:eastAsia="bs-Latn-BA"/>
        </w:rPr>
        <w:t xml:space="preserve">acrtu </w:t>
      </w:r>
      <w:r w:rsidR="00D462AE">
        <w:rPr>
          <w:rFonts w:ascii="Times New Roman" w:hAnsi="Times New Roman"/>
          <w:b/>
          <w:sz w:val="24"/>
          <w:szCs w:val="24"/>
          <w:lang w:eastAsia="bs-Latn-BA"/>
        </w:rPr>
        <w:t xml:space="preserve">srednjoročnog plana rada </w:t>
      </w:r>
    </w:p>
    <w:p w14:paraId="0E28D51A" w14:textId="4AEEAEB8" w:rsidR="00252B47" w:rsidRDefault="00252B47" w:rsidP="00C32EBA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  <w:r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>Minist</w:t>
      </w:r>
      <w:r w:rsidR="008370E7">
        <w:rPr>
          <w:rFonts w:ascii="Times New Roman" w:hAnsi="Times New Roman"/>
          <w:b/>
          <w:bCs/>
          <w:sz w:val="24"/>
          <w:szCs w:val="24"/>
          <w:lang w:eastAsia="bs-Latn-BA"/>
        </w:rPr>
        <w:t>arstva komunikacija i prometa</w:t>
      </w:r>
      <w:r w:rsidRPr="00252B47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Bosne i Hercegovine </w:t>
      </w:r>
    </w:p>
    <w:p w14:paraId="0E28D51B" w14:textId="4BE94B7A" w:rsidR="00252B47" w:rsidRPr="00252B47" w:rsidRDefault="00F16710" w:rsidP="00C32EBA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  <w:r>
        <w:rPr>
          <w:rFonts w:ascii="Times New Roman" w:hAnsi="Times New Roman"/>
          <w:b/>
          <w:sz w:val="24"/>
          <w:szCs w:val="24"/>
          <w:lang w:eastAsia="bs-Latn-BA"/>
        </w:rPr>
        <w:t xml:space="preserve">za </w:t>
      </w:r>
      <w:r w:rsidR="00D462AE">
        <w:rPr>
          <w:rFonts w:ascii="Times New Roman" w:hAnsi="Times New Roman"/>
          <w:b/>
          <w:sz w:val="24"/>
          <w:szCs w:val="24"/>
          <w:lang w:eastAsia="bs-Latn-BA"/>
        </w:rPr>
        <w:t>pe</w:t>
      </w:r>
      <w:r w:rsidR="000E7239">
        <w:rPr>
          <w:rFonts w:ascii="Times New Roman" w:hAnsi="Times New Roman"/>
          <w:b/>
          <w:sz w:val="24"/>
          <w:szCs w:val="24"/>
          <w:lang w:eastAsia="bs-Latn-BA"/>
        </w:rPr>
        <w:t>riod 202</w:t>
      </w:r>
      <w:r w:rsidR="00C61289">
        <w:rPr>
          <w:rFonts w:ascii="Times New Roman" w:hAnsi="Times New Roman"/>
          <w:b/>
          <w:sz w:val="24"/>
          <w:szCs w:val="24"/>
          <w:lang w:eastAsia="bs-Latn-BA"/>
        </w:rPr>
        <w:t>4</w:t>
      </w:r>
      <w:r w:rsidR="000E7239">
        <w:rPr>
          <w:rFonts w:ascii="Times New Roman" w:hAnsi="Times New Roman"/>
          <w:b/>
          <w:sz w:val="24"/>
          <w:szCs w:val="24"/>
          <w:lang w:eastAsia="bs-Latn-BA"/>
        </w:rPr>
        <w:t xml:space="preserve"> - 202</w:t>
      </w:r>
      <w:r w:rsidR="00C61289">
        <w:rPr>
          <w:rFonts w:ascii="Times New Roman" w:hAnsi="Times New Roman"/>
          <w:b/>
          <w:sz w:val="24"/>
          <w:szCs w:val="24"/>
          <w:lang w:eastAsia="bs-Latn-BA"/>
        </w:rPr>
        <w:t>6</w:t>
      </w:r>
      <w:r w:rsidR="000E7239">
        <w:rPr>
          <w:rFonts w:ascii="Times New Roman" w:hAnsi="Times New Roman"/>
          <w:b/>
          <w:sz w:val="24"/>
          <w:szCs w:val="24"/>
          <w:lang w:eastAsia="bs-Latn-BA"/>
        </w:rPr>
        <w:t xml:space="preserve">. godine </w:t>
      </w:r>
    </w:p>
    <w:p w14:paraId="0E28D51C" w14:textId="77777777" w:rsidR="00252B47" w:rsidRPr="00252B47" w:rsidRDefault="00252B47" w:rsidP="00C32EBA">
      <w:pPr>
        <w:jc w:val="center"/>
        <w:rPr>
          <w:rFonts w:ascii="Times New Roman" w:hAnsi="Times New Roman"/>
          <w:b/>
          <w:bCs/>
          <w:sz w:val="24"/>
          <w:szCs w:val="24"/>
          <w:lang w:eastAsia="bs-Latn-BA"/>
        </w:rPr>
      </w:pPr>
    </w:p>
    <w:p w14:paraId="0E28D51D" w14:textId="77777777" w:rsidR="00D6454F" w:rsidRPr="00D6454F" w:rsidRDefault="00D6454F" w:rsidP="00D6454F">
      <w:pPr>
        <w:jc w:val="both"/>
        <w:rPr>
          <w:rFonts w:ascii="Times New Roman" w:hAnsi="Times New Roman"/>
          <w:b/>
          <w:bCs/>
          <w:sz w:val="24"/>
          <w:szCs w:val="24"/>
          <w:lang w:eastAsia="bs-Latn-BA"/>
        </w:rPr>
      </w:pPr>
    </w:p>
    <w:p w14:paraId="4A7CA245" w14:textId="08186A37" w:rsidR="000E7239" w:rsidRPr="000E7239" w:rsidRDefault="00D6454F" w:rsidP="000E7239">
      <w:pPr>
        <w:jc w:val="both"/>
        <w:rPr>
          <w:rFonts w:ascii="Times New Roman" w:hAnsi="Times New Roman"/>
          <w:bCs/>
          <w:sz w:val="24"/>
          <w:szCs w:val="24"/>
          <w:lang w:eastAsia="bs-Latn-BA"/>
        </w:rPr>
      </w:pPr>
      <w:r w:rsidRPr="000E7239">
        <w:rPr>
          <w:rFonts w:ascii="Times New Roman" w:hAnsi="Times New Roman"/>
          <w:bCs/>
          <w:sz w:val="24"/>
          <w:szCs w:val="24"/>
          <w:lang w:eastAsia="bs-Latn-BA"/>
        </w:rPr>
        <w:t>Minist</w:t>
      </w:r>
      <w:r w:rsidR="008370E7" w:rsidRPr="000E7239">
        <w:rPr>
          <w:rFonts w:ascii="Times New Roman" w:hAnsi="Times New Roman"/>
          <w:bCs/>
          <w:sz w:val="24"/>
          <w:szCs w:val="24"/>
          <w:lang w:eastAsia="bs-Latn-BA"/>
        </w:rPr>
        <w:t>arstvo komunikacija i prometa</w:t>
      </w:r>
      <w:r w:rsidRPr="000E7239">
        <w:rPr>
          <w:rFonts w:ascii="Times New Roman" w:hAnsi="Times New Roman"/>
          <w:bCs/>
          <w:sz w:val="24"/>
          <w:szCs w:val="24"/>
          <w:lang w:eastAsia="bs-Latn-BA"/>
        </w:rPr>
        <w:t xml:space="preserve"> Bosne i Hercegovine započinje proces javnih konsultacija o </w:t>
      </w:r>
      <w:r w:rsidR="000E7239" w:rsidRPr="000E7239">
        <w:rPr>
          <w:rFonts w:ascii="Times New Roman" w:hAnsi="Times New Roman"/>
          <w:bCs/>
          <w:sz w:val="24"/>
          <w:szCs w:val="24"/>
          <w:lang w:eastAsia="bs-Latn-BA"/>
        </w:rPr>
        <w:t>Nacrtu srednjoročnog plana rada Ministarstva komunikacija i prometa Bosne i Hercegovine za period 202</w:t>
      </w:r>
      <w:r w:rsidR="00C61289">
        <w:rPr>
          <w:rFonts w:ascii="Times New Roman" w:hAnsi="Times New Roman"/>
          <w:bCs/>
          <w:sz w:val="24"/>
          <w:szCs w:val="24"/>
          <w:lang w:eastAsia="bs-Latn-BA"/>
        </w:rPr>
        <w:t>4</w:t>
      </w:r>
      <w:r w:rsidR="000E7239" w:rsidRPr="000E7239">
        <w:rPr>
          <w:rFonts w:ascii="Times New Roman" w:hAnsi="Times New Roman"/>
          <w:bCs/>
          <w:sz w:val="24"/>
          <w:szCs w:val="24"/>
          <w:lang w:eastAsia="bs-Latn-BA"/>
        </w:rPr>
        <w:t xml:space="preserve"> - 202</w:t>
      </w:r>
      <w:r w:rsidR="00C61289">
        <w:rPr>
          <w:rFonts w:ascii="Times New Roman" w:hAnsi="Times New Roman"/>
          <w:bCs/>
          <w:sz w:val="24"/>
          <w:szCs w:val="24"/>
          <w:lang w:eastAsia="bs-Latn-BA"/>
        </w:rPr>
        <w:t>6</w:t>
      </w:r>
      <w:r w:rsidR="000E7239" w:rsidRPr="000E7239">
        <w:rPr>
          <w:rFonts w:ascii="Times New Roman" w:hAnsi="Times New Roman"/>
          <w:bCs/>
          <w:sz w:val="24"/>
          <w:szCs w:val="24"/>
          <w:lang w:eastAsia="bs-Latn-BA"/>
        </w:rPr>
        <w:t>. godine</w:t>
      </w:r>
      <w:r w:rsidR="000E7239">
        <w:rPr>
          <w:rFonts w:ascii="Times New Roman" w:hAnsi="Times New Roman"/>
          <w:bCs/>
          <w:sz w:val="24"/>
          <w:szCs w:val="24"/>
          <w:lang w:eastAsia="bs-Latn-BA"/>
        </w:rPr>
        <w:t>.</w:t>
      </w:r>
      <w:r w:rsidR="000E7239" w:rsidRPr="000E7239">
        <w:rPr>
          <w:rFonts w:ascii="Times New Roman" w:hAnsi="Times New Roman"/>
          <w:bCs/>
          <w:sz w:val="24"/>
          <w:szCs w:val="24"/>
          <w:lang w:eastAsia="bs-Latn-BA"/>
        </w:rPr>
        <w:t xml:space="preserve"> </w:t>
      </w:r>
    </w:p>
    <w:p w14:paraId="0E28D51E" w14:textId="2A6A109A" w:rsidR="00F16710" w:rsidRPr="00F16710" w:rsidRDefault="00F16710" w:rsidP="00F16710">
      <w:pPr>
        <w:jc w:val="both"/>
        <w:rPr>
          <w:rFonts w:ascii="Times New Roman" w:hAnsi="Times New Roman"/>
          <w:bCs/>
          <w:sz w:val="24"/>
          <w:szCs w:val="24"/>
          <w:lang w:eastAsia="bs-Latn-BA"/>
        </w:rPr>
      </w:pPr>
    </w:p>
    <w:p w14:paraId="0E28D520" w14:textId="30D42D83" w:rsidR="00D6454F" w:rsidRPr="0010010C" w:rsidRDefault="008370E7" w:rsidP="00D6454F">
      <w:pPr>
        <w:jc w:val="both"/>
        <w:rPr>
          <w:rFonts w:ascii="Times New Roman" w:hAnsi="Times New Roman"/>
          <w:b/>
          <w:bCs/>
          <w:sz w:val="24"/>
          <w:szCs w:val="24"/>
          <w:lang w:eastAsia="bs-Latn-BA"/>
        </w:rPr>
      </w:pPr>
      <w:r>
        <w:rPr>
          <w:rFonts w:ascii="Times New Roman" w:hAnsi="Times New Roman"/>
          <w:bCs/>
          <w:sz w:val="24"/>
          <w:szCs w:val="24"/>
          <w:lang w:eastAsia="bs-Latn-BA"/>
        </w:rPr>
        <w:t>U skladu s</w:t>
      </w:r>
      <w:r w:rsidR="00D6454F"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 Pravilima za konsultacije u izradi pravnih propisa u institucijama Bosne i Hercegovine</w:t>
      </w:r>
      <w:r w:rsidR="00AC2197">
        <w:rPr>
          <w:rFonts w:ascii="Times New Roman" w:hAnsi="Times New Roman"/>
          <w:bCs/>
          <w:sz w:val="24"/>
          <w:szCs w:val="24"/>
          <w:lang w:eastAsia="bs-Latn-BA"/>
        </w:rPr>
        <w:t xml:space="preserve"> („Službeni glasnik BiH“</w:t>
      </w:r>
      <w:r w:rsidR="00DF3F97">
        <w:rPr>
          <w:rFonts w:ascii="Times New Roman" w:hAnsi="Times New Roman"/>
          <w:bCs/>
          <w:sz w:val="24"/>
          <w:szCs w:val="24"/>
          <w:lang w:eastAsia="bs-Latn-BA"/>
        </w:rPr>
        <w:t>, broj 5/17)</w:t>
      </w:r>
      <w:r w:rsidR="00D6454F" w:rsidRPr="00D6454F">
        <w:rPr>
          <w:rFonts w:ascii="Times New Roman" w:hAnsi="Times New Roman"/>
          <w:bCs/>
          <w:sz w:val="24"/>
          <w:szCs w:val="24"/>
          <w:lang w:eastAsia="bs-Latn-BA"/>
        </w:rPr>
        <w:t xml:space="preserve">, proces javnih konsultacija je otvoren u periodu </w:t>
      </w:r>
      <w:r w:rsidR="00D6454F" w:rsidRPr="0010010C">
        <w:rPr>
          <w:rFonts w:ascii="Times New Roman" w:hAnsi="Times New Roman"/>
          <w:b/>
          <w:bCs/>
          <w:sz w:val="24"/>
          <w:szCs w:val="24"/>
          <w:lang w:eastAsia="bs-Latn-BA"/>
        </w:rPr>
        <w:t>od</w:t>
      </w:r>
      <w:r w:rsidR="00F16710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  <w:r w:rsidR="00C61289">
        <w:rPr>
          <w:rFonts w:ascii="Times New Roman" w:hAnsi="Times New Roman"/>
          <w:b/>
          <w:bCs/>
          <w:sz w:val="24"/>
          <w:szCs w:val="24"/>
          <w:lang w:eastAsia="bs-Latn-BA"/>
        </w:rPr>
        <w:t>24</w:t>
      </w:r>
      <w:r w:rsidR="00F16710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. </w:t>
      </w:r>
      <w:r w:rsidR="000E7239">
        <w:rPr>
          <w:rFonts w:ascii="Times New Roman" w:hAnsi="Times New Roman"/>
          <w:b/>
          <w:bCs/>
          <w:sz w:val="24"/>
          <w:szCs w:val="24"/>
          <w:lang w:eastAsia="bs-Latn-BA"/>
        </w:rPr>
        <w:t>5</w:t>
      </w:r>
      <w:r w:rsidR="00F16710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. do </w:t>
      </w:r>
      <w:r w:rsidR="00C61289">
        <w:rPr>
          <w:rFonts w:ascii="Times New Roman" w:hAnsi="Times New Roman"/>
          <w:b/>
          <w:bCs/>
          <w:sz w:val="24"/>
          <w:szCs w:val="24"/>
          <w:lang w:eastAsia="bs-Latn-BA"/>
        </w:rPr>
        <w:t>8</w:t>
      </w:r>
      <w:r w:rsidR="00F16710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. </w:t>
      </w:r>
      <w:r w:rsidR="000E7239">
        <w:rPr>
          <w:rFonts w:ascii="Times New Roman" w:hAnsi="Times New Roman"/>
          <w:b/>
          <w:bCs/>
          <w:sz w:val="24"/>
          <w:szCs w:val="24"/>
          <w:lang w:eastAsia="bs-Latn-BA"/>
        </w:rPr>
        <w:t>6</w:t>
      </w:r>
      <w:r w:rsidR="001A19DC">
        <w:rPr>
          <w:rFonts w:ascii="Times New Roman" w:hAnsi="Times New Roman"/>
          <w:b/>
          <w:bCs/>
          <w:sz w:val="24"/>
          <w:szCs w:val="24"/>
          <w:lang w:eastAsia="bs-Latn-BA"/>
        </w:rPr>
        <w:t>. 202</w:t>
      </w:r>
      <w:r w:rsidR="00C61289">
        <w:rPr>
          <w:rFonts w:ascii="Times New Roman" w:hAnsi="Times New Roman"/>
          <w:b/>
          <w:bCs/>
          <w:sz w:val="24"/>
          <w:szCs w:val="24"/>
          <w:lang w:eastAsia="bs-Latn-BA"/>
        </w:rPr>
        <w:t>3</w:t>
      </w:r>
      <w:r w:rsidR="00D6454F" w:rsidRPr="0010010C">
        <w:rPr>
          <w:rFonts w:ascii="Times New Roman" w:hAnsi="Times New Roman"/>
          <w:b/>
          <w:bCs/>
          <w:sz w:val="24"/>
          <w:szCs w:val="24"/>
          <w:lang w:eastAsia="bs-Latn-BA"/>
        </w:rPr>
        <w:t>. godine.</w:t>
      </w:r>
      <w:r w:rsidR="00F16710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 </w:t>
      </w:r>
      <w:r w:rsidR="00D6454F" w:rsidRPr="0010010C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  </w:t>
      </w:r>
      <w:r w:rsidR="00F16710">
        <w:rPr>
          <w:rFonts w:ascii="Times New Roman" w:hAnsi="Times New Roman"/>
          <w:b/>
          <w:bCs/>
          <w:sz w:val="24"/>
          <w:szCs w:val="24"/>
          <w:lang w:eastAsia="bs-Latn-BA"/>
        </w:rPr>
        <w:t xml:space="preserve"> </w:t>
      </w:r>
    </w:p>
    <w:p w14:paraId="0E28D521" w14:textId="77777777" w:rsidR="00D6454F" w:rsidRDefault="00D6454F" w:rsidP="00D6454F">
      <w:pPr>
        <w:jc w:val="both"/>
        <w:rPr>
          <w:rFonts w:ascii="Times New Roman" w:hAnsi="Times New Roman"/>
          <w:bCs/>
          <w:sz w:val="24"/>
          <w:szCs w:val="24"/>
          <w:lang w:eastAsia="bs-Latn-BA"/>
        </w:rPr>
      </w:pPr>
    </w:p>
    <w:p w14:paraId="0E28D522" w14:textId="77777777" w:rsidR="00D6454F" w:rsidRDefault="00D6454F" w:rsidP="00D6454F">
      <w:pPr>
        <w:jc w:val="both"/>
        <w:rPr>
          <w:rFonts w:ascii="Times New Roman" w:hAnsi="Times New Roman"/>
          <w:bCs/>
          <w:sz w:val="24"/>
          <w:szCs w:val="24"/>
          <w:lang w:eastAsia="bs-Latn-BA"/>
        </w:rPr>
      </w:pPr>
      <w:r w:rsidRPr="00D6454F">
        <w:rPr>
          <w:rFonts w:ascii="Times New Roman" w:hAnsi="Times New Roman"/>
          <w:bCs/>
          <w:sz w:val="24"/>
          <w:szCs w:val="24"/>
          <w:lang w:eastAsia="bs-Latn-BA"/>
        </w:rPr>
        <w:t>Pozivamo Vas da uzmete učešće u konsultacijama i svojim primjedbama, sugestijama i prijedlozima date doprinos izradi što kvalitetnijeg  propisa. </w:t>
      </w:r>
    </w:p>
    <w:p w14:paraId="0E28D523" w14:textId="77777777" w:rsidR="00D6454F" w:rsidRPr="00D6454F" w:rsidRDefault="00D6454F" w:rsidP="00D6454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E28D524" w14:textId="77777777" w:rsidR="00D6454F" w:rsidRDefault="00D6454F" w:rsidP="00D6454F">
      <w:pPr>
        <w:jc w:val="both"/>
        <w:rPr>
          <w:rFonts w:ascii="Times New Roman" w:hAnsi="Times New Roman"/>
          <w:sz w:val="24"/>
          <w:szCs w:val="24"/>
        </w:rPr>
      </w:pPr>
      <w:r w:rsidRPr="00D6454F">
        <w:rPr>
          <w:rFonts w:ascii="Times New Roman" w:hAnsi="Times New Roman"/>
          <w:bCs/>
          <w:sz w:val="24"/>
          <w:szCs w:val="24"/>
          <w:lang w:eastAsia="bs-Latn-BA"/>
        </w:rPr>
        <w:t>U konsultacijama možete učestvovati putem </w:t>
      </w:r>
      <w:r>
        <w:rPr>
          <w:rFonts w:ascii="Times New Roman" w:hAnsi="Times New Roman"/>
          <w:bCs/>
          <w:sz w:val="24"/>
          <w:szCs w:val="24"/>
          <w:lang w:eastAsia="bs-Latn-BA"/>
        </w:rPr>
        <w:t>internetske stranice dostupne na sljedećem linku:</w:t>
      </w:r>
      <w:r w:rsidRPr="00D6454F">
        <w:rPr>
          <w:rFonts w:ascii="Times New Roman" w:hAnsi="Times New Roman"/>
          <w:bCs/>
          <w:sz w:val="24"/>
          <w:szCs w:val="24"/>
          <w:lang w:eastAsia="bs-Latn-BA"/>
        </w:rPr>
        <w:t> </w:t>
      </w:r>
      <w:r>
        <w:rPr>
          <w:rFonts w:ascii="Times New Roman" w:hAnsi="Times New Roman"/>
          <w:bCs/>
          <w:sz w:val="24"/>
          <w:szCs w:val="24"/>
          <w:lang w:eastAsia="bs-Latn-BA"/>
        </w:rPr>
        <w:t>https://www.</w:t>
      </w:r>
      <w:hyperlink r:id="rId4" w:tgtFrame="_blank" w:history="1">
        <w:r w:rsidRPr="00D6454F">
          <w:rPr>
            <w:rStyle w:val="Hyperlink"/>
            <w:rFonts w:ascii="Times New Roman" w:hAnsi="Times New Roman"/>
            <w:bCs/>
            <w:color w:val="auto"/>
            <w:sz w:val="24"/>
            <w:szCs w:val="24"/>
            <w:u w:val="none"/>
          </w:rPr>
          <w:t>ekonsultacije.gov.ba</w:t>
        </w:r>
      </w:hyperlink>
      <w:r>
        <w:rPr>
          <w:rFonts w:ascii="Times New Roman" w:hAnsi="Times New Roman"/>
          <w:sz w:val="24"/>
          <w:szCs w:val="24"/>
        </w:rPr>
        <w:t>/</w:t>
      </w:r>
      <w:r w:rsidR="007C426F">
        <w:rPr>
          <w:rFonts w:ascii="Times New Roman" w:hAnsi="Times New Roman"/>
          <w:sz w:val="24"/>
          <w:szCs w:val="24"/>
        </w:rPr>
        <w:t xml:space="preserve">. </w:t>
      </w:r>
    </w:p>
    <w:p w14:paraId="0E28D525" w14:textId="77777777" w:rsidR="00D6454F" w:rsidRDefault="00D6454F" w:rsidP="00D6454F">
      <w:pPr>
        <w:rPr>
          <w:rFonts w:ascii="Times New Roman" w:hAnsi="Times New Roman"/>
          <w:sz w:val="24"/>
          <w:szCs w:val="24"/>
        </w:rPr>
      </w:pPr>
    </w:p>
    <w:p w14:paraId="0E28D526" w14:textId="77777777" w:rsidR="00D6454F" w:rsidRPr="001A19DC" w:rsidRDefault="00D6454F" w:rsidP="001A19DC">
      <w:pPr>
        <w:pStyle w:val="NoSpacing"/>
        <w:jc w:val="both"/>
        <w:rPr>
          <w:rFonts w:ascii="Times New Roman" w:eastAsia="Arial Unicode MS" w:hAnsi="Times New Roman"/>
          <w:sz w:val="24"/>
          <w:szCs w:val="24"/>
        </w:rPr>
      </w:pPr>
      <w:r w:rsidRPr="001A19DC">
        <w:rPr>
          <w:rFonts w:ascii="Times New Roman" w:eastAsia="Arial Unicode MS" w:hAnsi="Times New Roman"/>
          <w:sz w:val="24"/>
          <w:szCs w:val="24"/>
        </w:rPr>
        <w:t>Voditelj</w:t>
      </w:r>
      <w:r w:rsidR="008370E7">
        <w:rPr>
          <w:rFonts w:ascii="Times New Roman" w:eastAsia="Arial Unicode MS" w:hAnsi="Times New Roman"/>
          <w:sz w:val="24"/>
          <w:szCs w:val="24"/>
        </w:rPr>
        <w:t>ica</w:t>
      </w:r>
      <w:r w:rsidRPr="001A19DC">
        <w:rPr>
          <w:rFonts w:ascii="Times New Roman" w:eastAsia="Arial Unicode MS" w:hAnsi="Times New Roman"/>
          <w:sz w:val="24"/>
          <w:szCs w:val="24"/>
        </w:rPr>
        <w:t xml:space="preserve"> konsultacija je Mersiha Kahrimanović</w:t>
      </w:r>
      <w:r w:rsidR="002322E4">
        <w:rPr>
          <w:rFonts w:ascii="Times New Roman" w:eastAsia="Arial Unicode MS" w:hAnsi="Times New Roman"/>
          <w:sz w:val="24"/>
          <w:szCs w:val="24"/>
        </w:rPr>
        <w:t>, e-mail</w:t>
      </w:r>
      <w:r w:rsidR="00C32EBA" w:rsidRPr="001A19DC">
        <w:rPr>
          <w:rFonts w:ascii="Times New Roman" w:eastAsia="Arial Unicode MS" w:hAnsi="Times New Roman"/>
          <w:sz w:val="24"/>
          <w:szCs w:val="24"/>
        </w:rPr>
        <w:t xml:space="preserve"> adresa</w:t>
      </w:r>
      <w:r w:rsidRPr="001A19DC">
        <w:rPr>
          <w:rFonts w:ascii="Times New Roman" w:eastAsia="Arial Unicode MS" w:hAnsi="Times New Roman"/>
          <w:sz w:val="24"/>
          <w:szCs w:val="24"/>
        </w:rPr>
        <w:t>: Mersiha.Kahrimanovic@mkt.</w:t>
      </w:r>
      <w:r w:rsidR="00010E15" w:rsidRPr="001A19DC">
        <w:rPr>
          <w:rFonts w:ascii="Times New Roman" w:eastAsia="Arial Unicode MS" w:hAnsi="Times New Roman"/>
          <w:sz w:val="24"/>
          <w:szCs w:val="24"/>
        </w:rPr>
        <w:t xml:space="preserve">gov.ba. </w:t>
      </w:r>
      <w:r w:rsidR="001A4603" w:rsidRPr="001A19DC">
        <w:rPr>
          <w:rFonts w:ascii="Times New Roman" w:eastAsia="Arial Unicode MS" w:hAnsi="Times New Roman"/>
          <w:sz w:val="24"/>
          <w:szCs w:val="24"/>
        </w:rPr>
        <w:t xml:space="preserve">  </w:t>
      </w:r>
    </w:p>
    <w:p w14:paraId="0E28D527" w14:textId="77777777" w:rsidR="00D6454F" w:rsidRPr="001A19DC" w:rsidRDefault="00D6454F" w:rsidP="001A19DC">
      <w:pPr>
        <w:pStyle w:val="NoSpacing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p w14:paraId="0E28D528" w14:textId="77777777" w:rsidR="001A4603" w:rsidRDefault="001A4603" w:rsidP="00D6454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one koji prvi put učestvuju potrebno je izvršiti prijavu unutar sistema eKonsultacije, koji se nalazi na sljedećem linku: https://ekonsultacije.gov.ba/account/login</w:t>
      </w:r>
      <w:r w:rsidR="00010E15">
        <w:rPr>
          <w:rFonts w:ascii="Times New Roman" w:hAnsi="Times New Roman"/>
          <w:bCs/>
          <w:sz w:val="24"/>
          <w:szCs w:val="24"/>
        </w:rPr>
        <w:t xml:space="preserve">. </w:t>
      </w:r>
    </w:p>
    <w:p w14:paraId="0E28D529" w14:textId="77777777" w:rsidR="001A4603" w:rsidRDefault="001A4603" w:rsidP="00D6454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E28D52A" w14:textId="4A31C0C6" w:rsidR="00D6454F" w:rsidRPr="001A4603" w:rsidRDefault="00D6454F" w:rsidP="00D6454F">
      <w:pPr>
        <w:jc w:val="both"/>
        <w:rPr>
          <w:rFonts w:ascii="Times New Roman" w:hAnsi="Times New Roman"/>
          <w:bCs/>
          <w:sz w:val="24"/>
          <w:szCs w:val="24"/>
        </w:rPr>
      </w:pPr>
      <w:r w:rsidRPr="00D6454F">
        <w:rPr>
          <w:rFonts w:ascii="Times New Roman" w:hAnsi="Times New Roman"/>
          <w:bCs/>
          <w:sz w:val="24"/>
          <w:szCs w:val="24"/>
        </w:rPr>
        <w:t>N</w:t>
      </w:r>
      <w:r w:rsidR="001A4603">
        <w:rPr>
          <w:rFonts w:ascii="Times New Roman" w:hAnsi="Times New Roman"/>
          <w:bCs/>
          <w:sz w:val="24"/>
          <w:szCs w:val="24"/>
        </w:rPr>
        <w:t xml:space="preserve">akon prijave u sistem </w:t>
      </w:r>
      <w:r w:rsidRPr="00D6454F">
        <w:rPr>
          <w:rFonts w:ascii="Times New Roman" w:hAnsi="Times New Roman"/>
          <w:bCs/>
          <w:sz w:val="24"/>
          <w:szCs w:val="24"/>
        </w:rPr>
        <w:t>eKonsultacije</w:t>
      </w:r>
      <w:r w:rsidR="001A4603">
        <w:rPr>
          <w:rFonts w:ascii="Times New Roman" w:hAnsi="Times New Roman"/>
          <w:bCs/>
          <w:sz w:val="24"/>
          <w:szCs w:val="24"/>
        </w:rPr>
        <w:t>, u padajućem meniju odaberite instituciju - Minist</w:t>
      </w:r>
      <w:r w:rsidR="008370E7">
        <w:rPr>
          <w:rFonts w:ascii="Times New Roman" w:hAnsi="Times New Roman"/>
          <w:bCs/>
          <w:sz w:val="24"/>
          <w:szCs w:val="24"/>
        </w:rPr>
        <w:t>arstvo komunikacija i prometa</w:t>
      </w:r>
      <w:r w:rsidR="001A4603">
        <w:rPr>
          <w:rFonts w:ascii="Times New Roman" w:hAnsi="Times New Roman"/>
          <w:bCs/>
          <w:sz w:val="24"/>
          <w:szCs w:val="24"/>
        </w:rPr>
        <w:t xml:space="preserve"> Bosne i Hercegovine - kliknite stranicu ''KONSULTACIJE'' i izvršite oda</w:t>
      </w:r>
      <w:r w:rsidR="00C32EBA">
        <w:rPr>
          <w:rFonts w:ascii="Times New Roman" w:hAnsi="Times New Roman"/>
          <w:bCs/>
          <w:sz w:val="24"/>
          <w:szCs w:val="24"/>
        </w:rPr>
        <w:t xml:space="preserve">bir </w:t>
      </w:r>
      <w:r w:rsidR="00386B96">
        <w:rPr>
          <w:rFonts w:ascii="Times New Roman" w:hAnsi="Times New Roman"/>
          <w:bCs/>
          <w:sz w:val="24"/>
          <w:szCs w:val="24"/>
        </w:rPr>
        <w:t xml:space="preserve">predmetnog </w:t>
      </w:r>
      <w:r w:rsidR="003479C6">
        <w:rPr>
          <w:rFonts w:ascii="Times New Roman" w:hAnsi="Times New Roman"/>
          <w:bCs/>
          <w:sz w:val="24"/>
          <w:szCs w:val="24"/>
        </w:rPr>
        <w:t>N</w:t>
      </w:r>
      <w:r w:rsidR="00386B96">
        <w:rPr>
          <w:rFonts w:ascii="Times New Roman" w:hAnsi="Times New Roman"/>
          <w:bCs/>
          <w:sz w:val="24"/>
          <w:szCs w:val="24"/>
        </w:rPr>
        <w:t>acrta</w:t>
      </w:r>
      <w:r w:rsidR="001A4603">
        <w:rPr>
          <w:rFonts w:ascii="Times New Roman" w:hAnsi="Times New Roman"/>
          <w:bCs/>
          <w:sz w:val="24"/>
          <w:szCs w:val="24"/>
        </w:rPr>
        <w:t xml:space="preserve"> a potom kliknite na prozor </w:t>
      </w:r>
      <w:r w:rsidRPr="00D6454F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„UČESTVUJ“, nakon čega će Vam se otvoriti mogućnost davanja pojedinačnih prijedloga ili</w:t>
      </w:r>
      <w:r w:rsidR="001A4603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k</w:t>
      </w:r>
      <w:r w:rsidR="00386B96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omentara po ovom</w:t>
      </w:r>
      <w:r w:rsidR="00C838D3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 </w:t>
      </w:r>
      <w:r w:rsidR="00864DCD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n</w:t>
      </w:r>
      <w:r w:rsidR="00C838D3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>acrtu</w:t>
      </w:r>
      <w:r w:rsidR="001A4603">
        <w:rPr>
          <w:rFonts w:ascii="Times New Roman" w:hAnsi="Times New Roman"/>
          <w:bCs/>
          <w:sz w:val="24"/>
          <w:szCs w:val="24"/>
          <w:shd w:val="clear" w:color="auto" w:fill="F5F5F5"/>
          <w:lang w:eastAsia="bs-Latn-BA"/>
        </w:rPr>
        <w:t xml:space="preserve">. </w:t>
      </w:r>
    </w:p>
    <w:p w14:paraId="0E28D52B" w14:textId="77777777" w:rsidR="00D6454F" w:rsidRDefault="00D6454F" w:rsidP="00D6454F">
      <w:pPr>
        <w:rPr>
          <w:rFonts w:ascii="Times New Roman" w:hAnsi="Times New Roman"/>
          <w:sz w:val="24"/>
          <w:szCs w:val="24"/>
        </w:rPr>
      </w:pPr>
    </w:p>
    <w:p w14:paraId="0E28D52C" w14:textId="77777777" w:rsidR="00D6454F" w:rsidRPr="00D6454F" w:rsidRDefault="00D6454F" w:rsidP="00D6454F">
      <w:pPr>
        <w:rPr>
          <w:rFonts w:ascii="Times New Roman" w:hAnsi="Times New Roman"/>
          <w:sz w:val="24"/>
          <w:szCs w:val="24"/>
        </w:rPr>
      </w:pPr>
    </w:p>
    <w:p w14:paraId="0E28D52D" w14:textId="77777777" w:rsidR="00C116AE" w:rsidRPr="00D6454F" w:rsidRDefault="00C116AE">
      <w:pPr>
        <w:rPr>
          <w:rFonts w:ascii="Times New Roman" w:hAnsi="Times New Roman"/>
          <w:sz w:val="24"/>
          <w:szCs w:val="24"/>
        </w:rPr>
      </w:pPr>
    </w:p>
    <w:sectPr w:rsidR="00C116AE" w:rsidRPr="00D6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4F"/>
    <w:rsid w:val="00010E15"/>
    <w:rsid w:val="000B1D45"/>
    <w:rsid w:val="000E7239"/>
    <w:rsid w:val="0010010C"/>
    <w:rsid w:val="001A19DC"/>
    <w:rsid w:val="001A4603"/>
    <w:rsid w:val="002006A9"/>
    <w:rsid w:val="002322E4"/>
    <w:rsid w:val="00252B47"/>
    <w:rsid w:val="002630AA"/>
    <w:rsid w:val="002714DE"/>
    <w:rsid w:val="003479C6"/>
    <w:rsid w:val="00386B96"/>
    <w:rsid w:val="00392830"/>
    <w:rsid w:val="00502C1A"/>
    <w:rsid w:val="007C426F"/>
    <w:rsid w:val="008370E7"/>
    <w:rsid w:val="00864DCD"/>
    <w:rsid w:val="00A65F0B"/>
    <w:rsid w:val="00AC2197"/>
    <w:rsid w:val="00C116AE"/>
    <w:rsid w:val="00C32EBA"/>
    <w:rsid w:val="00C61289"/>
    <w:rsid w:val="00C838D3"/>
    <w:rsid w:val="00D462AE"/>
    <w:rsid w:val="00D6454F"/>
    <w:rsid w:val="00D84400"/>
    <w:rsid w:val="00DF3F97"/>
    <w:rsid w:val="00F1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D518"/>
  <w15:docId w15:val="{7C02944C-A8F3-470E-9D20-DC9B7F30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5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454F"/>
    <w:rPr>
      <w:color w:val="0000FF"/>
      <w:u w:val="single"/>
    </w:rPr>
  </w:style>
  <w:style w:type="paragraph" w:styleId="NoSpacing">
    <w:name w:val="No Spacing"/>
    <w:uiPriority w:val="1"/>
    <w:qFormat/>
    <w:rsid w:val="00C838D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Mersiha Kahrimanović</dc:creator>
  <cp:lastModifiedBy>Mersiha Kahrimanović</cp:lastModifiedBy>
  <cp:revision>3</cp:revision>
  <cp:lastPrinted>2019-02-19T13:25:00Z</cp:lastPrinted>
  <dcterms:created xsi:type="dcterms:W3CDTF">2023-05-24T12:54:00Z</dcterms:created>
  <dcterms:modified xsi:type="dcterms:W3CDTF">2023-05-24T13:03:00Z</dcterms:modified>
</cp:coreProperties>
</file>